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项城市瑞丰纺织有限公司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ZL122024Q2377R0M ZL122024E3378R0M ZL122024S4379R0M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